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74" w:rsidRDefault="005850A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79C69D" wp14:editId="76C558D6">
                <wp:simplePos x="0" y="0"/>
                <wp:positionH relativeFrom="column">
                  <wp:posOffset>-784860</wp:posOffset>
                </wp:positionH>
                <wp:positionV relativeFrom="paragraph">
                  <wp:posOffset>4342765</wp:posOffset>
                </wp:positionV>
                <wp:extent cx="7018020" cy="4930140"/>
                <wp:effectExtent l="0" t="0" r="11430" b="228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4930140"/>
                          <a:chOff x="0" y="0"/>
                          <a:chExt cx="7018020" cy="493014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7018020" cy="4930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代替処理 12"/>
                        <wps:cNvSpPr/>
                        <wps:spPr>
                          <a:xfrm>
                            <a:off x="99060" y="792480"/>
                            <a:ext cx="6819900" cy="40005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0AF" w:rsidRDefault="005850AF" w:rsidP="0059716D">
                              <w:pPr>
                                <w:ind w:firstLineChars="100" w:firstLine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真宗大谷派では、新型コロナウイルス感染防止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を目的に以下の対策を実施しております。</w:t>
                              </w:r>
                            </w:p>
                            <w:p w:rsidR="0059716D" w:rsidRDefault="0059716D" w:rsidP="0059716D">
                              <w:pPr>
                                <w:spacing w:beforeLines="50" w:before="180"/>
                                <w:ind w:firstLineChars="100" w:firstLine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①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僧侶は手指の消毒を実施しマスクを着用しています。</w:t>
                              </w:r>
                            </w:p>
                            <w:p w:rsidR="0059716D" w:rsidRPr="00AD635B" w:rsidRDefault="0059716D" w:rsidP="0059716D">
                              <w:pPr>
                                <w:ind w:firstLineChars="100" w:firstLine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② お参りされる皆様も</w:t>
                              </w: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マスクの着用をお願いいたします。</w:t>
                              </w:r>
                            </w:p>
                            <w:p w:rsidR="0059716D" w:rsidRPr="00AD635B" w:rsidRDefault="0059716D" w:rsidP="0059716D">
                              <w:pPr>
                                <w:spacing w:afterLines="50" w:after="180"/>
                                <w:ind w:firstLineChars="100" w:firstLine="3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③</w:t>
                              </w: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お勤めの前後は換気をお願いします。</w:t>
                              </w:r>
                            </w:p>
                            <w:p w:rsidR="005850AF" w:rsidRPr="00AD635B" w:rsidRDefault="005850AF" w:rsidP="005850A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皆様お一人お</w:t>
                              </w:r>
                              <w:r w:rsidR="005C68F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ひとり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の</w:t>
                              </w: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ご理解とご協力をお願いいたします。</w:t>
                              </w:r>
                            </w:p>
                            <w:p w:rsidR="005850AF" w:rsidRPr="0059716D" w:rsidRDefault="005850AF" w:rsidP="005850A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59716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</w:rPr>
                                <w:t>真宗大谷派（東本願寺）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51460" y="91440"/>
                            <a:ext cx="6560820" cy="65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0AF" w:rsidRPr="0059716D" w:rsidRDefault="0059716D" w:rsidP="005971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4"/>
                                  <w:szCs w:val="48"/>
                                </w:rPr>
                                <w:t>真宗大谷派から</w:t>
                              </w: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4"/>
                                  <w:szCs w:val="48"/>
                                </w:rPr>
                                <w:t>ご門徒の皆様へのお願い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9C69D" id="グループ化 10" o:spid="_x0000_s1026" style="position:absolute;left:0;text-align:left;margin-left:-61.8pt;margin-top:341.95pt;width:552.6pt;height:388.2pt;z-index:251665408" coordsize="70180,49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">
                <v:rect id="正方形/長方形 11" o:spid="_x0000_s1027" style="position:absolute;width:70180;height:49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4472c4 [3204]" strokecolor="#1f3763 [1604]" strokeweight="1p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12" o:spid="_x0000_s1028" type="#_x0000_t176" style="position:absolute;left:990;top:7924;width:68199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" fillcolor="white [3212]" strokecolor="#1f3763 [1604]" strokeweight="1pt">
                  <v:textbox>
                    <w:txbxContent>
                      <w:p w:rsidR="005850AF" w:rsidRDefault="005850AF" w:rsidP="0059716D">
                        <w:pPr>
                          <w:ind w:firstLineChars="100" w:firstLine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真宗大谷派では、新型コロナウイルス感染防止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を目的に以下の対策を実施しております。</w:t>
                        </w:r>
                      </w:p>
                      <w:p w:rsidR="0059716D" w:rsidRDefault="0059716D" w:rsidP="0059716D">
                        <w:pPr>
                          <w:spacing w:beforeLines="50" w:before="180"/>
                          <w:ind w:firstLineChars="100" w:firstLine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①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僧侶は手指の消毒を実施しマスクを着用しています。</w:t>
                        </w:r>
                      </w:p>
                      <w:p w:rsidR="0059716D" w:rsidRPr="00AD635B" w:rsidRDefault="0059716D" w:rsidP="0059716D">
                        <w:pPr>
                          <w:ind w:firstLineChars="100" w:firstLine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② お参りされる皆様も</w:t>
                        </w: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マスクの着用をお願いいたします。</w:t>
                        </w:r>
                      </w:p>
                      <w:p w:rsidR="0059716D" w:rsidRPr="00AD635B" w:rsidRDefault="0059716D" w:rsidP="0059716D">
                        <w:pPr>
                          <w:spacing w:afterLines="50" w:after="180"/>
                          <w:ind w:firstLineChars="100" w:firstLine="36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③</w:t>
                        </w: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お勤めの前後は換気をお願いします。</w:t>
                        </w:r>
                      </w:p>
                      <w:p w:rsidR="005850AF" w:rsidRPr="00AD635B" w:rsidRDefault="005850AF" w:rsidP="005850A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皆様お一人お</w:t>
                        </w:r>
                        <w:r w:rsidR="005C68F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ひとり</w:t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の</w:t>
                        </w: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ご理解とご協力をお願いいたします。</w:t>
                        </w:r>
                      </w:p>
                      <w:p w:rsidR="005850AF" w:rsidRPr="0059716D" w:rsidRDefault="005850AF" w:rsidP="005850A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59716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36"/>
                            <w:szCs w:val="40"/>
                          </w:rPr>
                          <w:t>真宗大谷派（東本願寺）</w:t>
                        </w:r>
                      </w:p>
                    </w:txbxContent>
                  </v:textbox>
                </v:shape>
                <v:rect id="正方形/長方形 13" o:spid="_x0000_s1029" style="position:absolute;left:2514;top:914;width:65608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" fillcolor="#4472c4 [3204]" stroked="f" strokeweight="1pt">
                  <v:textbox>
                    <w:txbxContent>
                      <w:p w:rsidR="005850AF" w:rsidRPr="0059716D" w:rsidRDefault="0059716D" w:rsidP="0059716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4"/>
                            <w:szCs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4"/>
                            <w:szCs w:val="48"/>
                          </w:rPr>
                          <w:t>真宗大谷派から</w:t>
                        </w: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4"/>
                            <w:szCs w:val="48"/>
                          </w:rPr>
                          <w:t>ご門徒の皆様へのお願い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-986155</wp:posOffset>
                </wp:positionV>
                <wp:extent cx="7018020" cy="4930140"/>
                <wp:effectExtent l="0" t="0" r="11430" b="228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4930140"/>
                          <a:chOff x="0" y="0"/>
                          <a:chExt cx="7018020" cy="493014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7018020" cy="4930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フローチャート: 代替処理 3"/>
                        <wps:cNvSpPr/>
                        <wps:spPr>
                          <a:xfrm>
                            <a:off x="99060" y="792480"/>
                            <a:ext cx="6819900" cy="40005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635B" w:rsidRDefault="00AD635B" w:rsidP="0059716D">
                              <w:pPr>
                                <w:ind w:firstLineChars="100" w:firstLine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真宗大谷派では、新型コロナウイルス感染防止</w:t>
                              </w:r>
                              <w:r w:rsidR="005850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を目的に以下の対策を実施しております</w:t>
                              </w:r>
                              <w:r w:rsidR="0059716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。</w:t>
                              </w:r>
                            </w:p>
                            <w:p w:rsidR="005850AF" w:rsidRDefault="00AD635B" w:rsidP="005850AF">
                              <w:pPr>
                                <w:spacing w:beforeLines="50" w:before="180"/>
                                <w:ind w:firstLineChars="100" w:firstLine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① </w:t>
                              </w:r>
                              <w:r w:rsidR="005850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僧侶は手指の消毒を実施</w:t>
                              </w:r>
                              <w:r w:rsidR="0059716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しマスクを着用しています。</w:t>
                              </w:r>
                            </w:p>
                            <w:p w:rsidR="00AD635B" w:rsidRPr="00AD635B" w:rsidRDefault="005850AF" w:rsidP="00AD635B">
                              <w:pPr>
                                <w:ind w:firstLineChars="100" w:firstLine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② </w:t>
                              </w:r>
                              <w:r w:rsidR="0059716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お参りされる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皆様も</w:t>
                              </w:r>
                              <w:r w:rsidR="00AD635B"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マスクの着用をお願いいたします。</w:t>
                              </w:r>
                            </w:p>
                            <w:p w:rsidR="00AD635B" w:rsidRPr="00AD635B" w:rsidRDefault="005850AF" w:rsidP="005850AF">
                              <w:pPr>
                                <w:spacing w:afterLines="50" w:after="180"/>
                                <w:ind w:firstLineChars="100" w:firstLine="3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③</w:t>
                              </w:r>
                              <w:r w:rsidR="00AD635B"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r w:rsid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お勤めの前後は換気をお願いします。</w:t>
                              </w:r>
                            </w:p>
                            <w:p w:rsidR="00AD635B" w:rsidRPr="00AD635B" w:rsidRDefault="005850AF" w:rsidP="00AD635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皆様お一人お</w:t>
                              </w:r>
                              <w:r w:rsidR="005C68F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ひとりの</w:t>
                              </w:r>
                              <w:r w:rsidR="00AD635B" w:rsidRPr="00AD63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ご理解とご協力をお願いいたします。</w:t>
                              </w:r>
                            </w:p>
                            <w:p w:rsidR="00AD635B" w:rsidRPr="0059716D" w:rsidRDefault="00AD635B" w:rsidP="00AD635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59716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</w:rPr>
                                <w:t>真宗大谷派（東本願寺）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51460" y="91440"/>
                            <a:ext cx="6560820" cy="65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635B" w:rsidRPr="00AD635B" w:rsidRDefault="0059716D" w:rsidP="00AD635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4"/>
                                  <w:szCs w:val="48"/>
                                </w:rPr>
                                <w:t>真宗大谷派から</w:t>
                              </w:r>
                              <w:r w:rsidR="00AD635B" w:rsidRPr="00AD635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4"/>
                                  <w:szCs w:val="48"/>
                                </w:rPr>
                                <w:t>ご門徒の皆様へのお願い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0" style="position:absolute;left:0;text-align:left;margin-left:-61.65pt;margin-top:-77.65pt;width:552.6pt;height:388.2pt;z-index:251666432" coordsize="70180,49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">
                <v:rect id="正方形/長方形 2" o:spid="_x0000_s1031" style="position:absolute;width:70180;height:49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  <v:shape id="フローチャート: 代替処理 3" o:spid="_x0000_s1032" type="#_x0000_t176" style="position:absolute;left:990;top:7924;width:68199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" fillcolor="white [3212]" strokecolor="#1f3763 [1604]" strokeweight="1pt">
                  <v:textbox>
                    <w:txbxContent>
                      <w:p w:rsidR="00AD635B" w:rsidRDefault="00AD635B" w:rsidP="0059716D">
                        <w:pPr>
                          <w:ind w:firstLineChars="100" w:firstLine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真宗大谷派では、新型コロナウイルス感染防止</w:t>
                        </w:r>
                        <w:r w:rsidR="005850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を目的に以下の対策を実施しております</w:t>
                        </w:r>
                        <w:r w:rsidR="0059716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。</w:t>
                        </w:r>
                      </w:p>
                      <w:p w:rsidR="005850AF" w:rsidRDefault="00AD635B" w:rsidP="005850AF">
                        <w:pPr>
                          <w:spacing w:beforeLines="50" w:before="180"/>
                          <w:ind w:firstLineChars="100" w:firstLine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① </w:t>
                        </w:r>
                        <w:r w:rsidR="005850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僧侶は手指の消毒を実施</w:t>
                        </w:r>
                        <w:r w:rsidR="0059716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しマスクを着用しています。</w:t>
                        </w:r>
                      </w:p>
                      <w:p w:rsidR="00AD635B" w:rsidRPr="00AD635B" w:rsidRDefault="005850AF" w:rsidP="00AD635B">
                        <w:pPr>
                          <w:ind w:firstLineChars="100" w:firstLine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② </w:t>
                        </w:r>
                        <w:r w:rsidR="0059716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お参りされる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皆様も</w:t>
                        </w:r>
                        <w:r w:rsidR="00AD635B"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マスクの着用をお願いいたします。</w:t>
                        </w:r>
                      </w:p>
                      <w:p w:rsidR="00AD635B" w:rsidRPr="00AD635B" w:rsidRDefault="005850AF" w:rsidP="005850AF">
                        <w:pPr>
                          <w:spacing w:afterLines="50" w:after="180"/>
                          <w:ind w:firstLineChars="100" w:firstLine="36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③</w:t>
                        </w:r>
                        <w:r w:rsidR="00AD635B"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 </w:t>
                        </w:r>
                        <w:r w:rsid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お勤めの前後は換気をお願いします。</w:t>
                        </w:r>
                      </w:p>
                      <w:p w:rsidR="00AD635B" w:rsidRPr="00AD635B" w:rsidRDefault="005850AF" w:rsidP="00AD635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皆様お一人お</w:t>
                        </w:r>
                        <w:r w:rsidR="005C68F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ひとりの</w:t>
                        </w:r>
                        <w:r w:rsidR="00AD635B" w:rsidRPr="00AD635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40"/>
                          </w:rPr>
                          <w:t>ご理解とご協力をお願いいたします。</w:t>
                        </w:r>
                      </w:p>
                      <w:p w:rsidR="00AD635B" w:rsidRPr="0059716D" w:rsidRDefault="00AD635B" w:rsidP="00AD635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59716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36"/>
                            <w:szCs w:val="40"/>
                          </w:rPr>
                          <w:t>真宗大谷派（東本願寺）</w:t>
                        </w:r>
                      </w:p>
                    </w:txbxContent>
                  </v:textbox>
                </v:shape>
                <v:rect id="正方形/長方形 4" o:spid="_x0000_s1033" style="position:absolute;left:2514;top:914;width:65608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4472c4 [3204]" stroked="f" strokeweight="1pt">
                  <v:textbox>
                    <w:txbxContent>
                      <w:p w:rsidR="00AD635B" w:rsidRPr="00AD635B" w:rsidRDefault="0059716D" w:rsidP="00AD635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4"/>
                            <w:szCs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4"/>
                            <w:szCs w:val="48"/>
                          </w:rPr>
                          <w:t>真宗大谷派から</w:t>
                        </w:r>
                        <w:r w:rsidR="00AD635B" w:rsidRPr="00AD635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4"/>
                            <w:szCs w:val="48"/>
                          </w:rPr>
                          <w:t>ご門徒の皆様へのお願い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3943985</wp:posOffset>
                </wp:positionV>
                <wp:extent cx="655320" cy="2667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0AF" w:rsidRPr="005850AF" w:rsidRDefault="005850AF" w:rsidP="005850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850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4" style="position:absolute;left:0;text-align:left;margin-left:163.95pt;margin-top:310.55pt;width:51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" fillcolor="white [3212]" stroked="f" strokeweight="1pt">
                <v:textbox>
                  <w:txbxContent>
                    <w:p w:rsidR="005850AF" w:rsidRPr="005850AF" w:rsidRDefault="005850AF" w:rsidP="005850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</w:pPr>
                      <w:r w:rsidRPr="005850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キリトリ</w:t>
                      </w:r>
                    </w:p>
                  </w:txbxContent>
                </v:textbox>
              </v:rect>
            </w:pict>
          </mc:Fallback>
        </mc:AlternateContent>
      </w:r>
      <w:r w:rsidR="00AD63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5349240</wp:posOffset>
                </wp:positionV>
                <wp:extent cx="58521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A803A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421.2pt" to="460.8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" strokecolor="black [3200]" strokeweight="1.5pt">
                <v:stroke dashstyle="dash" joinstyle="miter"/>
                <w10:wrap anchory="page"/>
              </v:line>
            </w:pict>
          </mc:Fallback>
        </mc:AlternateContent>
      </w:r>
    </w:p>
    <w:sectPr w:rsidR="00CA5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B"/>
    <w:rsid w:val="005850AF"/>
    <w:rsid w:val="0059716D"/>
    <w:rsid w:val="005C68FB"/>
    <w:rsid w:val="00AD635B"/>
    <w:rsid w:val="00C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32102"/>
  <w15:chartTrackingRefBased/>
  <w15:docId w15:val="{49C8867C-F23E-4FD9-ACBE-1618349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番坂　啓史</dc:creator>
  <cp:keywords/>
  <dc:description/>
  <cp:lastModifiedBy>番坂　啓史</cp:lastModifiedBy>
  <cp:revision>2</cp:revision>
  <dcterms:created xsi:type="dcterms:W3CDTF">2020-12-21T08:12:00Z</dcterms:created>
  <dcterms:modified xsi:type="dcterms:W3CDTF">2020-12-21T08:12:00Z</dcterms:modified>
</cp:coreProperties>
</file>